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360" w:before="120" w:after="120"/>
        <w:jc w:val="right"/>
        <w:rPr>
          <w:rFonts w:ascii="Cambria" w:hAnsi="Cambria"/>
          <w:color w:val="auto"/>
        </w:rPr>
      </w:pPr>
      <w:r>
        <w:rPr>
          <w:rFonts w:cs="Times New Roman" w:ascii="Cambria" w:hAnsi="Cambria"/>
          <w:i/>
          <w:color w:val="auto"/>
          <w:sz w:val="22"/>
          <w:szCs w:val="22"/>
        </w:rPr>
        <w:t>Załącznik nr 4  SWZ</w:t>
      </w:r>
    </w:p>
    <w:p>
      <w:pPr>
        <w:pStyle w:val="Normal"/>
        <w:spacing w:lineRule="auto" w:line="360" w:before="120" w:after="0"/>
        <w:jc w:val="right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</w:r>
    </w:p>
    <w:p>
      <w:pPr>
        <w:pStyle w:val="Normal"/>
        <w:suppressAutoHyphens w:val="false"/>
        <w:spacing w:lineRule="auto" w:line="360" w:before="0" w:after="120"/>
        <w:jc w:val="both"/>
        <w:rPr/>
      </w:pPr>
      <w:r>
        <w:rPr>
          <w:rFonts w:ascii="Cambria" w:hAnsi="Cambria"/>
          <w:sz w:val="22"/>
          <w:szCs w:val="22"/>
        </w:rPr>
        <w:t xml:space="preserve">Dotyczy: postępowania o udzielenie zamówienia publicznego na wykonanie robót budowlanych </w:t>
      </w:r>
      <w:r>
        <w:rPr>
          <w:rStyle w:val="FontStyle28"/>
          <w:rFonts w:cs="Times New Roman" w:ascii="Cambria" w:hAnsi="Cambria"/>
          <w:sz w:val="22"/>
          <w:szCs w:val="22"/>
          <w:lang w:eastAsia="pl-PL"/>
        </w:rPr>
        <w:t>pod nazwą</w:t>
      </w:r>
      <w:r>
        <w:rPr>
          <w:rStyle w:val="FontStyle28"/>
          <w:rFonts w:cs="Times New Roman" w:ascii="Cambria" w:hAnsi="Cambria"/>
          <w:b/>
          <w:bCs/>
          <w:sz w:val="22"/>
          <w:szCs w:val="22"/>
          <w:lang w:eastAsia="pl-PL"/>
        </w:rPr>
        <w:t xml:space="preserve"> </w:t>
      </w:r>
      <w:r>
        <w:rPr>
          <w:rStyle w:val="FontStyle28"/>
          <w:rFonts w:cs="Calibri" w:ascii="Cambria" w:hAnsi="Cambria"/>
          <w:b/>
          <w:bCs/>
          <w:i/>
          <w:iCs/>
          <w:sz w:val="22"/>
          <w:szCs w:val="22"/>
          <w:lang w:eastAsia="pl-PL"/>
        </w:rPr>
        <w:t>„Remont drogi gminnej 600782K w km od 0+000,00 - 0+300,00 w miejscowości Szczodrkowice, Powiat Krakowski, Gmina Skała</w:t>
      </w:r>
      <w:r>
        <w:rPr>
          <w:rStyle w:val="FontStyle28"/>
          <w:rFonts w:cs="Calibri" w:ascii="Cambria" w:hAnsi="Cambria"/>
          <w:b/>
          <w:bCs/>
          <w:sz w:val="22"/>
          <w:szCs w:val="22"/>
          <w:lang w:eastAsia="pl-PL"/>
        </w:rPr>
        <w:t>”</w:t>
      </w:r>
    </w:p>
    <w:p>
      <w:pPr>
        <w:pStyle w:val="Normal"/>
        <w:suppressAutoHyphens w:val="false"/>
        <w:spacing w:lineRule="auto" w:line="36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BodyText"/>
        <w:spacing w:lineRule="auto" w:line="360" w:before="120" w:after="0"/>
        <w:jc w:val="center"/>
        <w:rPr>
          <w:rFonts w:ascii="Cambria" w:hAnsi="Cambria"/>
        </w:rPr>
      </w:pPr>
      <w:r>
        <w:rPr>
          <w:rFonts w:cs="Times New Roman" w:ascii="Cambria" w:hAnsi="Cambria"/>
          <w:b/>
          <w:sz w:val="22"/>
          <w:szCs w:val="22"/>
        </w:rPr>
        <w:t>WYKAZ ZREALIZOWANYCH ROBÓT BUDOWLANYCH</w:t>
      </w:r>
    </w:p>
    <w:p>
      <w:pPr>
        <w:pStyle w:val="Normal"/>
        <w:spacing w:lineRule="auto" w:line="360" w:before="12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tbl>
      <w:tblPr>
        <w:tblW w:w="9281" w:type="dxa"/>
        <w:jc w:val="left"/>
        <w:tblInd w:w="-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"/>
        <w:gridCol w:w="1513"/>
        <w:gridCol w:w="1335"/>
        <w:gridCol w:w="1574"/>
        <w:gridCol w:w="1124"/>
        <w:gridCol w:w="1133"/>
        <w:gridCol w:w="2049"/>
      </w:tblGrid>
      <w:tr>
        <w:trPr/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Nazwa</w:t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zamówienia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Wykonany zakres rzeczowy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Wartość zamówienia</w:t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(brutto zł)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Data</w:t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wykonania</w:t>
            </w:r>
          </w:p>
          <w:p>
            <w:pPr>
              <w:pStyle w:val="Nagwek1"/>
              <w:widowControl w:val="false"/>
              <w:spacing w:lineRule="auto" w:line="360" w:before="120" w:after="120"/>
              <w:jc w:val="left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od….do….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Miejsce</w:t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wykonania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Inwestor/Zamawiający</w:t>
            </w:r>
          </w:p>
          <w:p>
            <w:pPr>
              <w:pStyle w:val="Nagwek1"/>
              <w:widowControl w:val="false"/>
              <w:spacing w:lineRule="auto" w:line="360" w:before="120" w:after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>
          <w:trHeight w:val="1097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</w:tr>
      <w:tr>
        <w:trPr>
          <w:trHeight w:val="830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</w:tr>
      <w:tr>
        <w:trPr>
          <w:trHeight w:val="842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</w:tr>
      <w:tr>
        <w:trPr>
          <w:trHeight w:val="842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...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12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12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lef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lef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overflowPunct w:val="true"/>
      <w:bidi w:val="0"/>
      <w:spacing w:lineRule="atLeast" w:line="100" w:before="0" w:after="0"/>
      <w:jc w:val="lef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left="720"/>
    </w:pPr>
    <w:rPr>
      <w:lang w:eastAsia="pl-P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Title">
    <w:name w:val="Title"/>
    <w:basedOn w:val="Normal"/>
    <w:qFormat/>
    <w:pPr>
      <w:suppressAutoHyphens w:val="false"/>
      <w:jc w:val="center"/>
    </w:pPr>
    <w:rPr>
      <w:rFonts w:ascii="Calibri Light" w:hAnsi="Calibri Light" w:eastAsia="" w:cs="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Nagwek1">
    <w:name w:val="Nagłówek1"/>
    <w:basedOn w:val="Normal"/>
    <w:next w:val="BodyText"/>
    <w:qFormat/>
    <w:pPr>
      <w:jc w:val="center"/>
    </w:pPr>
    <w:rPr>
      <w:sz w:val="32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LibreOffice/25.2.4.3$Windows_X86_64 LibreOffice_project/33e196637044ead23f5c3226cde09b47731f7e27</Application>
  <AppVersion>15.0000</AppVersion>
  <Pages>1</Pages>
  <Words>63</Words>
  <Characters>424</Characters>
  <CharactersWithSpaces>467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2025-07-22T07:13:29Z</dcterms:created>
  <dc:creator/>
  <dc:description/>
  <dc:language>pl-PL</dc:language>
  <cp:lastModifiedBy/>
  <dcterms:modified xsi:type="dcterms:W3CDTF">2025-07-22T07:15:09Z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